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7D" w:rsidRDefault="0096667D" w:rsidP="0096667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96667D" w:rsidRPr="00B60FA8" w:rsidRDefault="0096667D" w:rsidP="0096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FA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6667D" w:rsidRPr="00B60FA8" w:rsidRDefault="0096667D" w:rsidP="0096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FA8">
        <w:rPr>
          <w:rFonts w:ascii="Times New Roman" w:hAnsi="Times New Roman" w:cs="Times New Roman"/>
          <w:sz w:val="24"/>
          <w:szCs w:val="24"/>
        </w:rPr>
        <w:t xml:space="preserve">«Детский сад «Василёк» </w:t>
      </w:r>
      <w:proofErr w:type="spellStart"/>
      <w:r w:rsidRPr="00B60FA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60F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0FA8">
        <w:rPr>
          <w:rFonts w:ascii="Times New Roman" w:hAnsi="Times New Roman" w:cs="Times New Roman"/>
          <w:sz w:val="24"/>
          <w:szCs w:val="24"/>
        </w:rPr>
        <w:t>рючково</w:t>
      </w:r>
      <w:proofErr w:type="spellEnd"/>
      <w:r w:rsidRPr="00B60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7D" w:rsidRPr="00B60FA8" w:rsidRDefault="0096667D" w:rsidP="0096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67D" w:rsidRPr="00B60FA8" w:rsidRDefault="0096667D" w:rsidP="0096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FA8">
        <w:rPr>
          <w:rFonts w:ascii="Times New Roman" w:hAnsi="Times New Roman" w:cs="Times New Roman"/>
          <w:sz w:val="24"/>
          <w:szCs w:val="24"/>
        </w:rPr>
        <w:t>Приказ</w:t>
      </w:r>
    </w:p>
    <w:p w:rsidR="0096667D" w:rsidRPr="00B60FA8" w:rsidRDefault="0096667D" w:rsidP="0096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7D" w:rsidRPr="00B60FA8" w:rsidRDefault="0096667D" w:rsidP="0096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7D" w:rsidRPr="00CA7BF6" w:rsidRDefault="0096667D" w:rsidP="0096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Pr="00B60FA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66(а)</w:t>
      </w:r>
    </w:p>
    <w:p w:rsidR="0096667D" w:rsidRPr="00CA7BF6" w:rsidRDefault="0096667D" w:rsidP="0096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7D" w:rsidRPr="00CA7BF6" w:rsidRDefault="0096667D" w:rsidP="0096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BF6">
        <w:rPr>
          <w:rFonts w:ascii="Times New Roman" w:hAnsi="Times New Roman" w:cs="Times New Roman"/>
          <w:sz w:val="24"/>
          <w:szCs w:val="24"/>
        </w:rPr>
        <w:t xml:space="preserve">О порядке работы с ящиком </w:t>
      </w:r>
    </w:p>
    <w:p w:rsidR="0096667D" w:rsidRPr="00CA7BF6" w:rsidRDefault="0096667D" w:rsidP="00966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BF6">
        <w:rPr>
          <w:rFonts w:ascii="Times New Roman" w:hAnsi="Times New Roman" w:cs="Times New Roman"/>
          <w:sz w:val="24"/>
          <w:szCs w:val="24"/>
        </w:rPr>
        <w:t xml:space="preserve">для обращения граждан </w:t>
      </w:r>
    </w:p>
    <w:p w:rsidR="0096667D" w:rsidRPr="00CA7BF6" w:rsidRDefault="0096667D" w:rsidP="00966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системы противодействия коррупции на территории  МДОУ  «Детский сад» Василёк» </w:t>
      </w:r>
      <w:proofErr w:type="spellStart"/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недопущения правонарушений в сфере «бытовой» коррупции:</w:t>
      </w:r>
    </w:p>
    <w:p w:rsidR="0096667D" w:rsidRPr="00CA7BF6" w:rsidRDefault="0096667D" w:rsidP="00966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перечень специальных мест для размещения специализированных ящиков «Для обращений граждан по вопросам коррупции» согласно приложению № 1.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рабочей группы по выемке обращений граждан из специализированных ящиков «Для обращений граждан по вопросам коррупции» согласно приложению № 2.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порядок вскрытия специализированных ящиков «Для обращений граждан по вопросам коррупции» согласно приложению № 3.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образец акта выемки обращений граждан из специализированного ящика «Для обращений граждан по вопросам коррупции» согласно приложению 4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Порядок работы с обращениями граждан по вопросам коррупции согласно приложению 5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5.Утвердить образец журнала регистрации обращений граждан по вопросам коррупции согласно приложению 6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6.Утвердить образец формы сопроводительного письма согласно приложению 7</w:t>
      </w:r>
    </w:p>
    <w:p w:rsidR="0096667D" w:rsidRPr="00CA7BF6" w:rsidRDefault="0096667D" w:rsidP="0096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7.Утвердить образец акта о невозможности прочтения текста обращения по вопросам коррупции согласно приложению 8</w:t>
      </w:r>
    </w:p>
    <w:p w:rsidR="0096667D" w:rsidRDefault="0096667D" w:rsidP="00966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 оставляю за собой.</w:t>
      </w:r>
    </w:p>
    <w:p w:rsidR="0096667D" w:rsidRDefault="0096667D" w:rsidP="00966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64D65" wp14:editId="0613F0D0">
            <wp:extent cx="896664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58" cy="88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О.Н.</w:t>
      </w:r>
    </w:p>
    <w:p w:rsidR="0096667D" w:rsidRPr="00CA7BF6" w:rsidRDefault="0096667D" w:rsidP="00966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354"/>
      </w:tblGrid>
      <w:tr w:rsidR="0096667D" w:rsidRPr="00CA7BF6" w:rsidTr="00C02E39"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7D" w:rsidRPr="00CA7BF6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A1C3A" wp14:editId="0CE9AD8C">
                  <wp:extent cx="1035841" cy="1057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42" cy="1055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CA7BF6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A7B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tbl>
            <w:tblPr>
              <w:tblStyle w:val="a3"/>
              <w:tblW w:w="0" w:type="auto"/>
              <w:tblInd w:w="5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96667D" w:rsidRPr="00F53129" w:rsidTr="00C02E39">
              <w:tc>
                <w:tcPr>
                  <w:tcW w:w="3249" w:type="dxa"/>
                </w:tcPr>
                <w:p w:rsidR="0096667D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Утверждаю: заведующая МДОУ «Детский сад «Василёк»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B38A7B" wp14:editId="31D47A7C">
                        <wp:extent cx="388713" cy="3810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558" cy="38182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О.Н.Маркова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96667D" w:rsidRPr="00F53129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66(а)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01.09.2023</w:t>
                  </w: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96667D" w:rsidRDefault="0096667D" w:rsidP="00C02E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BACCE" wp14:editId="20D138CC">
                  <wp:extent cx="1036320" cy="10547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ind w:left="7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96667D" w:rsidRPr="00F53129" w:rsidRDefault="0096667D" w:rsidP="00C02E39">
            <w:pPr>
              <w:spacing w:after="0" w:line="240" w:lineRule="auto"/>
              <w:ind w:left="7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специальных мест для размещения специализированных ящиков</w:t>
            </w:r>
          </w:p>
          <w:p w:rsidR="0096667D" w:rsidRPr="00F53129" w:rsidRDefault="0096667D" w:rsidP="00C02E39">
            <w:pPr>
              <w:spacing w:after="0" w:line="240" w:lineRule="auto"/>
              <w:ind w:left="7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«Для обращений граждан по вопросам коррупции»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4863"/>
              <w:gridCol w:w="2566"/>
              <w:gridCol w:w="1070"/>
            </w:tblGrid>
            <w:tr w:rsidR="0096667D" w:rsidRPr="00F53129" w:rsidTr="00C02E39">
              <w:tc>
                <w:tcPr>
                  <w:tcW w:w="6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размещения специализированного ящика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1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</w:tr>
            <w:tr w:rsidR="0096667D" w:rsidRPr="00F53129" w:rsidTr="00C02E39">
              <w:tc>
                <w:tcPr>
                  <w:tcW w:w="6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этаж</w:t>
                  </w: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МДОУ «Детский сад» 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171230 Тверская область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Лихославльский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пос.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ервомайская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7CBB69" wp14:editId="6D2E61B1">
                  <wp:extent cx="895985" cy="8782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О.Н.Маркова</w:t>
            </w:r>
            <w:proofErr w:type="spellEnd"/>
          </w:p>
          <w:tbl>
            <w:tblPr>
              <w:tblW w:w="92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7811"/>
            </w:tblGrid>
            <w:tr w:rsidR="0096667D" w:rsidRPr="00F53129" w:rsidTr="00C02E39">
              <w:tc>
                <w:tcPr>
                  <w:tcW w:w="13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766A622" wp14:editId="2800304F">
                        <wp:extent cx="1036320" cy="1054735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1054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1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tbl>
                  <w:tblPr>
                    <w:tblStyle w:val="a3"/>
                    <w:tblW w:w="3128" w:type="dxa"/>
                    <w:tblInd w:w="539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28"/>
                  </w:tblGrid>
                  <w:tr w:rsidR="0096667D" w:rsidRPr="00F53129" w:rsidTr="00C02E39">
                    <w:trPr>
                      <w:trHeight w:val="2445"/>
                    </w:trPr>
                    <w:tc>
                      <w:tcPr>
                        <w:tcW w:w="3128" w:type="dxa"/>
                      </w:tcPr>
                      <w:p w:rsidR="0096667D" w:rsidRDefault="0096667D" w:rsidP="00C02E39">
                        <w:pPr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667D" w:rsidRDefault="0096667D" w:rsidP="00C02E39">
                        <w:pPr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ПРИЛОЖЕНИЕ №2</w:t>
                        </w:r>
                      </w:p>
                      <w:p w:rsidR="0096667D" w:rsidRDefault="0096667D" w:rsidP="00C02E39">
                        <w:pPr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Утверждаю: заведующая МДОУ «Детский сад «Василёк» </w:t>
                        </w:r>
                        <w:proofErr w:type="spellStart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Start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рючково</w:t>
                        </w:r>
                        <w:proofErr w:type="spellEnd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4A04E4" wp14:editId="74AA6F86">
                              <wp:extent cx="388713" cy="38100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558" cy="3818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_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О.Н.Маркова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</w:p>
                      <w:p w:rsidR="0096667D" w:rsidRPr="00F53129" w:rsidRDefault="0096667D" w:rsidP="00C02E39">
                        <w:pPr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Приказ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66(а)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от 01.09.2023</w:t>
                        </w:r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gramEnd"/>
                      </w:p>
                    </w:tc>
                  </w:tr>
                </w:tbl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9855992" wp14:editId="1BCA137A">
                  <wp:extent cx="1036320" cy="10547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 по выемке обращений граждан из специализированных ящиков «Для обращений граждан по вопросам коррупции»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О.Н.- заведующая ДОУ, председатель;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Т.В.- воспитатель, заместитель председателя;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– воспитатель, секретарь.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рабочей группы: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9F634" wp14:editId="4046FC49">
                  <wp:extent cx="974690" cy="96040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58" cy="96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О.Н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95CB9" wp14:editId="5F772E19">
                  <wp:extent cx="1036320" cy="10547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96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tbl>
            <w:tblPr>
              <w:tblStyle w:val="a3"/>
              <w:tblW w:w="0" w:type="auto"/>
              <w:tblInd w:w="5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96667D" w:rsidRPr="00F53129" w:rsidTr="00C02E39">
              <w:tc>
                <w:tcPr>
                  <w:tcW w:w="3249" w:type="dxa"/>
                </w:tcPr>
                <w:p w:rsidR="0096667D" w:rsidRPr="00F53129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Утверждаю: заведующая МДОУ «Детский сад «Василёк»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A306FE3" wp14:editId="2F414C81">
                        <wp:extent cx="457838" cy="452175"/>
                        <wp:effectExtent l="0" t="0" r="0" b="508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52" cy="4524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О.Н.Маркова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Приказ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66(а)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01.09.2023</w:t>
                  </w: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0C036" wp14:editId="3E7ABF2B">
                  <wp:extent cx="1036320" cy="10547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96667D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вскрытия специализированных ящиков 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«Для обращений граждан по вопросам коррупции»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Для письменных обращений граждан по вопросам коррупции в доступных для граждан местах устанавливаются специализированные ящики «Для обращений граждан по вопросам коррупции» согласно приложению № 1 к Приказу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66(а)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01.09.2023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Специализированные ящики «Для обращений граждан по вопросам коррупции» закрываются на навесной замок и опечатываются печатью МДОУ  «Детский сад» Василёк»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рючково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ключи хранятся у  заведующей 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Марковой О.Н.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Выемка из специализированных ящиков «Для обращений граждан по вопросам</w:t>
            </w:r>
            <w:r w:rsidRPr="00F53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коррупции» производится 1 раз в  месяц группой  согласно приложению 2 в количестве не менее 3-х человек.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Выемка обращений граждан оформляется актом выемки обращений граждан из специализированного ящика «Для обращений граждан по вопросам коррупции» согласно приложению к данному порядку. Акт составляется при наличии обращений в ящике.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Специализированные ящики «Для обращений граждан по вопросам коррупции» после каждого вскрытия закрываются и опечатываются.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Обращения, содержащие нецензурные выражения к делу не приобщаются.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04AFAA" wp14:editId="7CD3B477">
                  <wp:extent cx="855950" cy="844062"/>
                  <wp:effectExtent l="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38" cy="846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О.Н.</w:t>
            </w:r>
          </w:p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F43C5" wp14:editId="2497D73A">
                  <wp:extent cx="1036320" cy="10547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96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tbl>
            <w:tblPr>
              <w:tblStyle w:val="a3"/>
              <w:tblW w:w="0" w:type="auto"/>
              <w:tblInd w:w="5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96667D" w:rsidRPr="00F53129" w:rsidTr="00C02E39">
              <w:tc>
                <w:tcPr>
                  <w:tcW w:w="3249" w:type="dxa"/>
                </w:tcPr>
                <w:p w:rsidR="0096667D" w:rsidRPr="00F53129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Утверждаю: заведующая МДОУ «Детский сад «Василёк»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288CCE" wp14:editId="5EAEB8A4">
                        <wp:extent cx="672701" cy="663191"/>
                        <wp:effectExtent l="0" t="0" r="0" b="381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173" cy="66267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О.Н.Маркова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Приказ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66(а)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01.09.2023</w:t>
                  </w: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EE4484" wp14:editId="22C76D19">
                  <wp:extent cx="1036320" cy="105473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вскрытия специализированных ящиков «Для обращений граждан по вопросам коррупции»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выемки обращений  граждан из специализированного ящика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«Для обращений граждан по вопросам коррупции»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 « ____________ 20____ года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 вскрытия специализированных ящиков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обращений граждан по вопросам коррупции» рабочая группа в составе: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__________________________________________________________________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__________________________________________________________________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__________________________________________________________________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 20____ г. в ____ ч. _____ мин. произвела вскрытие специализированного почтового ящика «Для обращений граждан по вопросам коррупции», расположенного по адресу: 171230 Тверск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Крючково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Установлено: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 или отсутствие механических повреждений замка почтового ящика, наличие обращений граждан)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составлен на ________ страницах в 2 экземплярах.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членов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    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11659" wp14:editId="3FB32C00">
                  <wp:extent cx="670560" cy="664210"/>
                  <wp:effectExtent l="0" t="0" r="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О.Н.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8917"/>
            </w:tblGrid>
            <w:tr w:rsidR="0096667D" w:rsidRPr="00F53129" w:rsidTr="00C02E39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Default="0096667D" w:rsidP="009666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FC28326" wp14:editId="542E12AF">
                        <wp:extent cx="1036320" cy="1054735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1054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12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ПРИЛОЖЕНИЕ № 5 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1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</w:p>
                <w:tbl>
                  <w:tblPr>
                    <w:tblStyle w:val="a3"/>
                    <w:tblW w:w="3189" w:type="dxa"/>
                    <w:tblInd w:w="58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89"/>
                  </w:tblGrid>
                  <w:tr w:rsidR="0096667D" w:rsidRPr="00F53129" w:rsidTr="00C02E39">
                    <w:trPr>
                      <w:trHeight w:val="1811"/>
                    </w:trPr>
                    <w:tc>
                      <w:tcPr>
                        <w:tcW w:w="3189" w:type="dxa"/>
                      </w:tcPr>
                      <w:p w:rsidR="0096667D" w:rsidRPr="00F53129" w:rsidRDefault="0096667D" w:rsidP="00C02E39">
                        <w:pPr>
                          <w:outlineLvl w:val="2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Утверждаю: заведующая МДОУ «Детский сад «Василёк» </w:t>
                        </w:r>
                        <w:proofErr w:type="spellStart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Start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рючково</w:t>
                        </w:r>
                        <w:proofErr w:type="spellEnd"/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F5E6C94" wp14:editId="74784EFE">
                              <wp:extent cx="670560" cy="664210"/>
                              <wp:effectExtent l="0" t="0" r="0" b="254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0560" cy="664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________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О.Н.Маркова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Приказ №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66(а)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от 01.09.2023</w:t>
                        </w:r>
                        <w:r w:rsidRPr="00F5312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</w:tbl>
                <w:p w:rsidR="0096667D" w:rsidRPr="00F53129" w:rsidRDefault="0096667D" w:rsidP="00C02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67B4F53" wp14:editId="039EF01C">
                        <wp:extent cx="1036320" cy="1054735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1054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1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</w:p>
              </w:tc>
            </w:tr>
          </w:tbl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работы с обращениями граждан по вопросам коррупции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граждан, по вопросам коррупции,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Федерации»!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Прием и первичная обработка обращений граждан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2.1.Рабочая группа в целях выполнения возложенных на нее задач осуществляет выемку обращений граждан из специализированных ящиков, предназначенных для сбора обращений граждан по вопросам коррупции (далее – ящики).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2.2.Выемка обращений граждан из ящиков осуществляется </w:t>
            </w:r>
            <w:r w:rsidRPr="00F53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месяц  и оформляется Актом выемки обращений граждан из ящика (если в ящике есть обращения).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Регистрация обращений граждан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3.1.Регистрация обращений граждан, поступающих из специализированного ящика, осуществляется секретарем Рабочей группы в журнале регистрации обращений граждан, согласно приложению № 2 к настоящему Порядку.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Регистрация обращений граждан производится в следующем порядке: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1)письменное обращение первая буква фамилии обратившегося гражданина - порядковый номер;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2)коллективное обращение: Кол - порядковый номер.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4.Направление обращений граждан на рассмотрение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Зарегистрированное обращение предоставляется председателю рабочей группы по противодействию коррупции на территории МДОУ «Детский сад» Василёк»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Решение о направлении обращения гражданина на рассмотрение принимается исходя из его содержания с учетом следующих особенностей: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случае, если вопрос, поставленный заявителем, относится к вопросам местного значения, обращение направляется на рассмотрение.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случае, если решение поставленных в письменном обращении вопросов относится к компетенции нескольких органов и должностных лиц, копии обращения в соответствии с резолюцией руководителя рабочей группы в течение 3 рабочих дней со дня их регистрации направляются в соответствующие местного самоуправления или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соответствующим должностным лицам.</w:t>
            </w:r>
            <w:proofErr w:type="gramEnd"/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Резолюция председателя рабочей группы должна содержать: наименование органа, фамилии и инициалы должностных лиц, которым направляется резолюция, кратко сформулированный текст, предписывающий действие, порядок и срок его исполнения, подпись и дату. Резолюция может состоять из нескольких частей, предписывающих каждому исполнителю самостоятельное действие, порядок и срок исполнения резолюции.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Срок рассмотрения обращений председателем рабочей группы – до 3 рабочих дней.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Запрещается направлять обращения граждан на рассмотрение тем, решение или действие (бездействие) которых обжалуется.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Постановка обращений на контроль, направление 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5.1.Рассмотренное обращение с резолюцией председателя рабочей группы передается специалисту какого – либо органа по работе с обращениями граждан.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Оформление ответов на обращения граждан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6.1.Ответственность за полноту, правильность и своевременность рассмотрения обращений несет исполнитель, которому эти обращения были направлены на рассмотрение.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ненадлежащего исполнения резолюции председателя рабочей группы, отсутствия ответов на все поставленные в обращении вопросы, подготовленный проект ответа, возвращается на доработку.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6.2.К ответу могут прилагаться подлинники документов, представленных заявителем к обращению. Если в обращении не содержится просьбы заявителя об их возврате, приложения остаются в деле.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6.3.Обращения считаются разрешенными, если рассмотрены все поставленные в них вопросы и заявителям направлены мотивированные письменные ответы.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6.4.В случае, если в обращении не 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 гражданина и почтовый адрес, по которому должен быть направлен ответ, ответ на обращение не отсылается.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6.5.При получении письменного обращения, в котором содержатся нецензурные либо оскорбительные выражения, угрозы жизни, здоровья и имуществу должностного лица, а также членов его семьи, руководитель рабочей группы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6.6.В случае, если текст письменного обращения не поддается прочтению, ответ на обращение не 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оно не подлежит направлению на рассмотрение, о чем сообщается гражданину, направившему обращение, если его фамилия и почтовый адрес поддается прочтению.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указанному факту составляется Акт о невозможности прочтения текста обращения, согласно приложению № 3 к настоящему Порядку.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6.7.В случае, 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председатель рабочей группы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обращения направлялись.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данном решении уведомляется гражданин, направивший обращение.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6.8.Рабочая группа может осуществлять 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рассмотрения обращений граждан.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Рабочая группа в целях реализации своих задач имеет право: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запрашивать и получать в установленном порядке необходимые документы и материалы от исполнителей обращений;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запрашивать и получать объяснения от соответствующих должностных лиц по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вопросам, входящим в её компетенцию;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привлекать в установленном порядке для рассмотрения отдельных вопросов соответствующих специалистов.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Снятие обращений граждан с контроля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7.1.Снятие обращений граждан с контроля производится председателем рабочей группы при предоставлении ответа исполнителя. При этом отметка о списании «в дело» проставляется на свободном поле текста ответа, подготовленного исполнителем. Отметка о списании «в дело» также должна содержать подпись председателя рабочей группы и дату списания документа.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7.2.Информация о снятии обращения с контроля заносится в графу «Примечание» журнала регистрации обращений граждан.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E0431" wp14:editId="2EA3911C">
                  <wp:extent cx="670560" cy="664210"/>
                  <wp:effectExtent l="0" t="0" r="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О.Н.Маркова</w:t>
            </w:r>
            <w:proofErr w:type="spellEnd"/>
          </w:p>
          <w:p w:rsidR="0096667D" w:rsidRPr="002E431A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402B9AF" wp14:editId="079A589A">
                  <wp:extent cx="1036320" cy="10547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tbl>
            <w:tblPr>
              <w:tblStyle w:val="a3"/>
              <w:tblW w:w="0" w:type="auto"/>
              <w:tblInd w:w="5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96667D" w:rsidRPr="00F53129" w:rsidTr="00C02E39">
              <w:tc>
                <w:tcPr>
                  <w:tcW w:w="3249" w:type="dxa"/>
                </w:tcPr>
                <w:p w:rsidR="0096667D" w:rsidRPr="00F53129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Утверждаю: заведующая МДОУ «Детский сад «Василёк»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745C03F" wp14:editId="59ED027B">
                        <wp:extent cx="670560" cy="664210"/>
                        <wp:effectExtent l="0" t="0" r="0" b="254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О.Н.Маркова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Приказ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66(а)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01.09.2023</w:t>
                  </w: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52177" wp14:editId="3261CAF1">
                  <wp:extent cx="1036320" cy="105473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рассмотрения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поступивших в МДОУ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«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Василёк»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рючково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обращений граждан по вопросам коррупции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1479"/>
              <w:gridCol w:w="1479"/>
              <w:gridCol w:w="1596"/>
              <w:gridCol w:w="1564"/>
              <w:gridCol w:w="1213"/>
              <w:gridCol w:w="1263"/>
            </w:tblGrid>
            <w:tr w:rsidR="0096667D" w:rsidRPr="00F53129" w:rsidTr="00C02E39"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заявителя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заявителя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Краткое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обращения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Резолюция и исполнитель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Отметка о </w:t>
                  </w:r>
                  <w:proofErr w:type="spellStart"/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выполне-нии</w:t>
                  </w:r>
                  <w:proofErr w:type="spellEnd"/>
                  <w:proofErr w:type="gramEnd"/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Примеча-ние</w:t>
                  </w:r>
                  <w:proofErr w:type="spellEnd"/>
                  <w:proofErr w:type="gramEnd"/>
                </w:p>
              </w:tc>
            </w:tr>
            <w:tr w:rsidR="0096667D" w:rsidRPr="00F53129" w:rsidTr="00C02E39">
              <w:trPr>
                <w:trHeight w:val="524"/>
              </w:trPr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667D" w:rsidRPr="00F53129" w:rsidTr="00C02E39"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журнала нумеруются, прошиваются и скрепляются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ью председателя рабочей группы. 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МДОУ: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34B00" wp14:editId="35513BD5">
                  <wp:extent cx="670560" cy="664210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О.Н.Маркова</w:t>
            </w:r>
            <w:proofErr w:type="spellEnd"/>
          </w:p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712589" wp14:editId="77B9B35C">
                  <wp:extent cx="1036320" cy="10547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96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  <w:tbl>
            <w:tblPr>
              <w:tblStyle w:val="a3"/>
              <w:tblW w:w="0" w:type="auto"/>
              <w:tblInd w:w="5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96667D" w:rsidRPr="00F53129" w:rsidTr="00C02E39">
              <w:tc>
                <w:tcPr>
                  <w:tcW w:w="3249" w:type="dxa"/>
                </w:tcPr>
                <w:p w:rsidR="0096667D" w:rsidRPr="00F53129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Утверждаю: заведующая МДОУ «Детский сад «Василёк»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22D246" wp14:editId="14E99908">
                        <wp:extent cx="670560" cy="664210"/>
                        <wp:effectExtent l="0" t="0" r="0" b="254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О.Н.Маркова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Приказ №_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66(а)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01.09.2023</w:t>
                  </w: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073F6" wp14:editId="068D9D15">
                  <wp:extent cx="1036320" cy="10547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рассмотрения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поступивших в МДОУ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сад» Василёк»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рючково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сопроводительного письма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8"/>
            </w:tblGrid>
            <w:tr w:rsidR="0096667D" w:rsidRPr="00F53129" w:rsidTr="00C02E39">
              <w:trPr>
                <w:trHeight w:val="3570"/>
              </w:trPr>
              <w:tc>
                <w:tcPr>
                  <w:tcW w:w="10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РАБОТЕ С ОБРАЩЕНИЯМИ ГРАЖДАН, ПОСТУПАЮЩИМИ В  МДОУ «Детский сад» 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елефон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F531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 И.О. исполнителя)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Направляем обращение, поступившее в рабочую группу.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Авторы: 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_______________________________________________________________________________________________________________________________________________________________________</w:t>
                  </w: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Просим организовать его рассмотрение в соответствии с Федеральным законом от 02.05.2006 № 59-ФЗ «О порядке рассмотрения обращений граждан Российской Федерации».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результатах просим сообщить в рабочую группу.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на _______ листах подлежит возврату.</w:t>
                  </w:r>
                </w:p>
                <w:p w:rsidR="0096667D" w:rsidRPr="00F53129" w:rsidRDefault="0096667D" w:rsidP="00C02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рабочей группы _____________ /Ф. И.О./</w:t>
                  </w:r>
                </w:p>
              </w:tc>
            </w:tr>
          </w:tbl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96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tbl>
            <w:tblPr>
              <w:tblStyle w:val="a3"/>
              <w:tblW w:w="0" w:type="auto"/>
              <w:tblInd w:w="5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</w:tblGrid>
            <w:tr w:rsidR="0096667D" w:rsidRPr="00F53129" w:rsidTr="00C02E39">
              <w:tc>
                <w:tcPr>
                  <w:tcW w:w="3249" w:type="dxa"/>
                </w:tcPr>
                <w:p w:rsidR="0096667D" w:rsidRPr="00F53129" w:rsidRDefault="0096667D" w:rsidP="00C02E3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Утверждаю: заведующая МДОУ «Детский сад «Василёк» </w:t>
                  </w:r>
                  <w:proofErr w:type="spell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рючково</w:t>
                  </w:r>
                  <w:proofErr w:type="spellEnd"/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CFD3A6" wp14:editId="1CF73071">
                        <wp:extent cx="670560" cy="664210"/>
                        <wp:effectExtent l="0" t="0" r="0" b="254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О.Н.Маркова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Приказ №_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66(а)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 01.09.2023</w:t>
                  </w:r>
                  <w:r w:rsidRPr="00F5312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96667D" w:rsidRPr="00F53129" w:rsidRDefault="0096667D" w:rsidP="00C02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A2E2D" wp14:editId="6B9A5DFF">
                  <wp:extent cx="1036320" cy="10547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рассмотрения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поступивших в МДОУ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сад» Василёк»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рючково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  <w:p w:rsidR="0096667D" w:rsidRPr="00F53129" w:rsidRDefault="0096667D" w:rsidP="00C0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невозможности прочтения текста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вопросам коррупции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 « ____________ 20____ года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составлен членами рабочей группы по выемке обращений граждан, из специализированных ящиков, по вопросам коррупции: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2.________________________________________________________; 3.________________________________________________________.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поступления письменного обращения содержащего текст, не поддающийся прочтению.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поступления обращения: 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через специализированный ящик)                                                                  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обращения _________, </w:t>
            </w:r>
            <w:proofErr w:type="spellStart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_________________.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И.О., и почтовый адрес гражданина направившего обращение (при возможности их прочтения): 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__________Ф. И.О., подписи членов Рабочей группы: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2._____________________________________________________________; 3._____________________________________________________________.                     </w:t>
            </w: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составлен на _____ страницах в 2 экземплярах.</w:t>
            </w:r>
          </w:p>
          <w:p w:rsidR="0096667D" w:rsidRPr="00F53129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 20____ г. в ____ ч. _____ мин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:rsidR="0096667D" w:rsidRDefault="0096667D" w:rsidP="00C02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667D" w:rsidRDefault="0096667D" w:rsidP="0096667D">
            <w:pPr>
              <w:spacing w:after="0" w:line="240" w:lineRule="auto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6667D" w:rsidRDefault="0096667D" w:rsidP="00C02E39">
            <w:pPr>
              <w:spacing w:after="0" w:line="240" w:lineRule="auto"/>
              <w:ind w:left="-900" w:right="-1333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ind w:left="-900" w:right="-1333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ind w:left="-900" w:right="-1333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ind w:left="-900" w:right="-1333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Default="0096667D" w:rsidP="00C02E39">
            <w:pPr>
              <w:spacing w:after="0" w:line="240" w:lineRule="auto"/>
              <w:ind w:left="-900" w:right="-1333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F53129" w:rsidRDefault="0096667D" w:rsidP="00C02E39">
            <w:pPr>
              <w:spacing w:after="0" w:line="240" w:lineRule="auto"/>
              <w:ind w:left="-900" w:right="-1333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7D" w:rsidRPr="00CA7BF6" w:rsidRDefault="0096667D" w:rsidP="00C02E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6667D" w:rsidRPr="00CA7BF6" w:rsidRDefault="0096667D" w:rsidP="00C02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7D" w:rsidRPr="00CA7BF6" w:rsidRDefault="0096667D" w:rsidP="00C02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B9D" w:rsidRPr="0096667D" w:rsidRDefault="00C81B9D" w:rsidP="0096667D"/>
    <w:sectPr w:rsidR="00C81B9D" w:rsidRPr="0096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61"/>
    <w:rsid w:val="001A6E53"/>
    <w:rsid w:val="004766DD"/>
    <w:rsid w:val="00492B9A"/>
    <w:rsid w:val="00814449"/>
    <w:rsid w:val="0096667D"/>
    <w:rsid w:val="00C81B9D"/>
    <w:rsid w:val="00C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5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5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2023-12-12T12:31:00Z</cp:lastPrinted>
  <dcterms:created xsi:type="dcterms:W3CDTF">2024-05-28T08:43:00Z</dcterms:created>
  <dcterms:modified xsi:type="dcterms:W3CDTF">2024-05-28T08:43:00Z</dcterms:modified>
</cp:coreProperties>
</file>